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930" w:rsidRDefault="00567930" w:rsidP="0056793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5 do SWZ</w:t>
      </w:r>
    </w:p>
    <w:p w:rsidR="00567930" w:rsidRDefault="00567930" w:rsidP="00567930">
      <w:pPr>
        <w:jc w:val="center"/>
        <w:rPr>
          <w:rFonts w:ascii="Arial" w:hAnsi="Arial" w:cs="Arial"/>
          <w:sz w:val="20"/>
          <w:szCs w:val="20"/>
        </w:rPr>
      </w:pPr>
    </w:p>
    <w:p w:rsidR="00567930" w:rsidRDefault="00567930" w:rsidP="0056793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:rsidR="00567930" w:rsidRDefault="00567930" w:rsidP="0056793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DOSTAWA RĘBAKA ELEKTRYCZNEGO</w:t>
      </w:r>
    </w:p>
    <w:p w:rsidR="00567930" w:rsidRDefault="00567930" w:rsidP="00567930">
      <w:pPr>
        <w:rPr>
          <w:rFonts w:ascii="Arial" w:hAnsi="Arial" w:cs="Arial"/>
          <w:sz w:val="20"/>
          <w:szCs w:val="20"/>
        </w:rPr>
      </w:pP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 xml:space="preserve">Minimalna średnica gałęzi do cięcia 110 mm </w:t>
      </w: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>Silnik indukcyjny: min: 11 kW</w:t>
      </w: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>Zasilanie min. 3-FAZOWE 400V 50Hz</w:t>
      </w: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>Podwozie do transportu ręcznego</w:t>
      </w: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 xml:space="preserve">Noże tnące wykonane z trudnościeralnej stali o podwyższonej wartości </w:t>
      </w: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>Wyposażon</w:t>
      </w:r>
      <w:r>
        <w:rPr>
          <w:rFonts w:ascii="Arial" w:hAnsi="Arial" w:cs="Arial"/>
          <w:sz w:val="20"/>
          <w:szCs w:val="20"/>
        </w:rPr>
        <w:t>y</w:t>
      </w:r>
      <w:r w:rsidRPr="00D05894">
        <w:rPr>
          <w:rFonts w:ascii="Arial" w:hAnsi="Arial" w:cs="Arial"/>
          <w:sz w:val="20"/>
          <w:szCs w:val="20"/>
        </w:rPr>
        <w:t xml:space="preserve"> w lej wsadow</w:t>
      </w:r>
      <w:r>
        <w:rPr>
          <w:rFonts w:ascii="Arial" w:hAnsi="Arial" w:cs="Arial"/>
          <w:sz w:val="20"/>
          <w:szCs w:val="20"/>
        </w:rPr>
        <w:t>y</w:t>
      </w:r>
    </w:p>
    <w:p w:rsidR="00567930" w:rsidRPr="00D05894" w:rsidRDefault="00567930" w:rsidP="0056793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05894">
        <w:rPr>
          <w:rFonts w:ascii="Arial" w:hAnsi="Arial" w:cs="Arial"/>
          <w:sz w:val="20"/>
          <w:szCs w:val="20"/>
        </w:rPr>
        <w:t xml:space="preserve">Prędkość obrotowa minimum: 2800 obrotów/min </w:t>
      </w:r>
    </w:p>
    <w:p w:rsidR="00567930" w:rsidRDefault="00567930" w:rsidP="00567930">
      <w:pPr>
        <w:rPr>
          <w:rFonts w:ascii="Arial" w:hAnsi="Arial" w:cs="Arial"/>
          <w:sz w:val="20"/>
          <w:szCs w:val="20"/>
        </w:rPr>
      </w:pPr>
    </w:p>
    <w:p w:rsidR="00567930" w:rsidRDefault="00567930"/>
    <w:sectPr w:rsidR="005679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01B" w:rsidRDefault="0020101B" w:rsidP="0020101B">
      <w:pPr>
        <w:spacing w:after="0" w:line="240" w:lineRule="auto"/>
      </w:pPr>
      <w:r>
        <w:separator/>
      </w:r>
    </w:p>
  </w:endnote>
  <w:endnote w:type="continuationSeparator" w:id="0">
    <w:p w:rsidR="0020101B" w:rsidRDefault="0020101B" w:rsidP="00201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01B" w:rsidRDefault="002010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01B" w:rsidRDefault="002E0F60" w:rsidP="002E0F60">
    <w:pPr>
      <w:pStyle w:val="Stopka"/>
      <w:jc w:val="center"/>
    </w:pPr>
    <w:r>
      <w:rPr>
        <w:noProof/>
      </w:rPr>
      <w:drawing>
        <wp:inline distT="0" distB="0" distL="0" distR="0" wp14:anchorId="5DC25C6F" wp14:editId="79D7E11E">
          <wp:extent cx="5760720" cy="468955"/>
          <wp:effectExtent l="0" t="0" r="0" b="762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01B" w:rsidRDefault="00201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01B" w:rsidRDefault="0020101B" w:rsidP="0020101B">
      <w:pPr>
        <w:spacing w:after="0" w:line="240" w:lineRule="auto"/>
      </w:pPr>
      <w:r>
        <w:separator/>
      </w:r>
    </w:p>
  </w:footnote>
  <w:footnote w:type="continuationSeparator" w:id="0">
    <w:p w:rsidR="0020101B" w:rsidRDefault="0020101B" w:rsidP="00201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01B" w:rsidRDefault="002010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01B" w:rsidRDefault="0020101B">
    <w:pPr>
      <w:pStyle w:val="Nagwek"/>
    </w:pPr>
    <w:r w:rsidRPr="00BB31C3">
      <w:rPr>
        <w:noProof/>
      </w:rPr>
      <w:drawing>
        <wp:inline distT="0" distB="0" distL="0" distR="0">
          <wp:extent cx="580390" cy="64389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45FF" w:rsidRDefault="00A245FF" w:rsidP="00A245FF">
    <w:pPr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:rsidR="00542451" w:rsidRDefault="00542451" w:rsidP="00542451">
    <w:pPr>
      <w:rPr>
        <w:rFonts w:ascii="Calibri" w:hAnsi="Calibri" w:cs="Calibri"/>
        <w:kern w:val="0"/>
        <w:sz w:val="18"/>
        <w:szCs w:val="18"/>
        <w14:ligatures w14:val="none"/>
      </w:rPr>
    </w:pPr>
    <w:r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RID.271.1.5.2026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01B" w:rsidRDefault="002010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55118"/>
    <w:multiLevelType w:val="hybridMultilevel"/>
    <w:tmpl w:val="C3C62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30"/>
    <w:rsid w:val="0020101B"/>
    <w:rsid w:val="002E0F60"/>
    <w:rsid w:val="00542451"/>
    <w:rsid w:val="00567930"/>
    <w:rsid w:val="00A2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DB479-E595-47C9-BCA6-B521F346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7930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1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01B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01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01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0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Michałowski</dc:creator>
  <cp:keywords/>
  <dc:description/>
  <cp:lastModifiedBy>Ziemowit Michałowski</cp:lastModifiedBy>
  <cp:revision>5</cp:revision>
  <dcterms:created xsi:type="dcterms:W3CDTF">2026-04-01T11:10:00Z</dcterms:created>
  <dcterms:modified xsi:type="dcterms:W3CDTF">2026-04-02T11:51:00Z</dcterms:modified>
</cp:coreProperties>
</file>